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9.jpeg" ContentType="image/jpeg"/>
  <Override PartName="/word/media/image7.jpeg" ContentType="image/jpeg"/>
  <Override PartName="/word/media/image6.png" ContentType="image/png"/>
  <Override PartName="/word/media/image5.png" ContentType="image/png"/>
  <Override PartName="/word/media/image4.jpeg" ContentType="image/jpeg"/>
  <Override PartName="/word/media/image3.png" ContentType="image/png"/>
  <Override PartName="/word/media/image2.jpeg" ContentType="image/jpeg"/>
  <Override PartName="/word/media/image8.png" ContentType="image/png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160" w:before="9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left="1060" w:hanging="0"/>
        <w:rPr>
          <w:rFonts w:ascii="Times New Roman" w:hAnsi="Times New Roman" w:eastAsia="Times New Roman" w:cs="Times New Roman"/>
          <w:sz w:val="20"/>
          <w:szCs w:val="20"/>
        </w:rPr>
      </w:pPr>
      <w:bookmarkStart w:id="0" w:name="_GoBack"/>
      <w:bookmarkStart w:id="1" w:name="_GoBack"/>
      <w:bookmarkEnd w:id="1"/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Virsraksts1"/>
        <w:ind w:left="208" w:hanging="0"/>
        <w:jc w:val="center"/>
        <w:rPr/>
      </w:pPr>
      <w:r>
        <w:rPr/>
        <w:t>Bumbas reģistrācijas forma</w:t>
      </w:r>
    </w:p>
    <w:p>
      <w:pPr>
        <w:pStyle w:val="Normal"/>
        <w:spacing w:lineRule="exact" w:line="110" w:before="5" w:after="0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TableNormal1"/>
        <w:tblW w:w="9631" w:type="dxa"/>
        <w:jc w:val="left"/>
        <w:tblInd w:w="4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noVBand="0" w:val="01e0" w:noHBand="0" w:lastColumn="1" w:firstColumn="1" w:lastRow="1" w:firstRow="1"/>
      </w:tblPr>
      <w:tblGrid>
        <w:gridCol w:w="3214"/>
        <w:gridCol w:w="2492"/>
        <w:gridCol w:w="698"/>
        <w:gridCol w:w="663"/>
        <w:gridCol w:w="1997"/>
        <w:gridCol w:w="566"/>
      </w:tblGrid>
      <w:tr>
        <w:trPr>
          <w:trHeight w:val="463" w:hRule="exact"/>
        </w:trPr>
        <w:tc>
          <w:tcPr>
            <w:tcW w:w="3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95" w:after="0"/>
              <w:ind w:left="102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bCs/>
              </w:rPr>
              <w:t>Vārds, uzvārds</w:t>
            </w:r>
          </w:p>
        </w:tc>
        <w:tc>
          <w:tcPr>
            <w:tcW w:w="64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6" w:hRule="exact"/>
        </w:trPr>
        <w:tc>
          <w:tcPr>
            <w:tcW w:w="3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95" w:after="0"/>
              <w:ind w:left="102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bCs/>
                <w:spacing w:val="0"/>
              </w:rPr>
              <w:t>Klubs:</w:t>
            </w:r>
          </w:p>
        </w:tc>
        <w:tc>
          <w:tcPr>
            <w:tcW w:w="641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3" w:hRule="exact"/>
        </w:trPr>
        <w:tc>
          <w:tcPr>
            <w:tcW w:w="32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95" w:after="0"/>
              <w:ind w:left="102" w:hanging="0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b/>
                <w:bCs/>
                <w:color w:val="FF0000"/>
                <w:spacing w:val="0"/>
              </w:rPr>
              <w:t>Bo</w:t>
            </w:r>
            <w:r>
              <w:rPr>
                <w:rFonts w:eastAsia="Arial" w:cs="Arial" w:ascii="Arial" w:hAnsi="Arial"/>
                <w:b/>
                <w:bCs/>
                <w:color w:val="FF0000"/>
                <w:spacing w:val="3"/>
              </w:rPr>
              <w:t>w</w:t>
            </w:r>
            <w:r>
              <w:rPr>
                <w:rFonts w:eastAsia="Arial" w:cs="Arial" w:ascii="Arial" w:hAnsi="Arial"/>
                <w:b/>
                <w:bCs/>
                <w:color w:val="FF0000"/>
                <w:spacing w:val="0"/>
              </w:rPr>
              <w:t>l</w:t>
            </w:r>
            <w:r>
              <w:rPr>
                <w:rFonts w:eastAsia="Arial" w:cs="Arial" w:ascii="Arial" w:hAnsi="Arial"/>
                <w:b/>
                <w:bCs/>
                <w:color w:val="FF0000"/>
              </w:rPr>
              <w:t>ing</w:t>
            </w:r>
            <w:r>
              <w:rPr>
                <w:rFonts w:eastAsia="Arial" w:cs="Arial" w:ascii="Arial" w:hAnsi="Arial"/>
                <w:b/>
                <w:bCs/>
                <w:color w:val="FF0000"/>
                <w:spacing w:val="0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FF0000"/>
                <w:spacing w:val="3"/>
              </w:rPr>
              <w:t>w</w:t>
            </w:r>
            <w:r>
              <w:rPr>
                <w:rFonts w:eastAsia="Arial" w:cs="Arial" w:ascii="Arial" w:hAnsi="Arial"/>
                <w:b/>
                <w:bCs/>
                <w:color w:val="FF0000"/>
                <w:spacing w:val="0"/>
              </w:rPr>
              <w:t>i</w:t>
            </w:r>
            <w:r>
              <w:rPr>
                <w:rFonts w:eastAsia="Arial" w:cs="Arial" w:ascii="Arial" w:hAnsi="Arial"/>
                <w:b/>
                <w:bCs/>
                <w:color w:val="FF0000"/>
              </w:rPr>
              <w:t>th</w:t>
            </w:r>
          </w:p>
        </w:tc>
        <w:tc>
          <w:tcPr>
            <w:tcW w:w="24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97" w:after="0"/>
              <w:ind w:left="99" w:hanging="0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</w:rPr>
              <w:t>One h</w:t>
            </w:r>
            <w:r>
              <w:rPr>
                <w:rFonts w:eastAsia="Arial" w:cs="Arial" w:ascii="Arial" w:hAnsi="Arial"/>
                <w:color w:val="FF0000"/>
                <w:spacing w:val="0"/>
              </w:rPr>
              <w:t>a</w:t>
            </w:r>
            <w:r>
              <w:rPr>
                <w:rFonts w:eastAsia="Arial" w:cs="Arial" w:ascii="Arial" w:hAnsi="Arial"/>
                <w:color w:val="FF0000"/>
              </w:rPr>
              <w:t>nd</w:t>
            </w:r>
            <w:r>
              <w:rPr>
                <w:rFonts w:eastAsia="Arial" w:cs="Arial" w:ascii="Arial" w:hAnsi="Arial"/>
                <w:color w:val="FF0000"/>
                <w:spacing w:val="0"/>
              </w:rPr>
              <w:t xml:space="preserve"> (X</w:t>
            </w:r>
            <w:r>
              <w:rPr>
                <w:rFonts w:eastAsia="Arial" w:cs="Arial" w:ascii="Arial" w:hAnsi="Arial"/>
                <w:color w:val="FF0000"/>
              </w:rPr>
              <w:t>):</w:t>
            </w:r>
          </w:p>
        </w:tc>
        <w:tc>
          <w:tcPr>
            <w:tcW w:w="6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6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97" w:after="0"/>
              <w:ind w:left="100" w:hanging="0"/>
              <w:rPr>
                <w:rFonts w:ascii="Arial" w:hAnsi="Arial" w:eastAsia="Arial" w:cs="Arial"/>
                <w:color w:val="FF0000"/>
              </w:rPr>
            </w:pPr>
            <w:r>
              <w:rPr>
                <w:rFonts w:eastAsia="Arial" w:cs="Arial" w:ascii="Arial" w:hAnsi="Arial"/>
                <w:color w:val="FF0000"/>
                <w:spacing w:val="1"/>
              </w:rPr>
              <w:t>T</w:t>
            </w:r>
            <w:r>
              <w:rPr>
                <w:rFonts w:eastAsia="Arial" w:cs="Arial" w:ascii="Arial" w:hAnsi="Arial"/>
                <w:color w:val="FF0000"/>
                <w:spacing w:val="0"/>
              </w:rPr>
              <w:t>w</w:t>
            </w:r>
            <w:r>
              <w:rPr>
                <w:rFonts w:eastAsia="Arial" w:cs="Arial" w:ascii="Arial" w:hAnsi="Arial"/>
                <w:color w:val="FF0000"/>
              </w:rPr>
              <w:t>o han</w:t>
            </w:r>
            <w:r>
              <w:rPr>
                <w:rFonts w:eastAsia="Arial" w:cs="Arial" w:ascii="Arial" w:hAnsi="Arial"/>
                <w:color w:val="FF0000"/>
                <w:spacing w:val="0"/>
              </w:rPr>
              <w:t>d</w:t>
            </w:r>
            <w:r>
              <w:rPr>
                <w:rFonts w:eastAsia="Arial" w:cs="Arial" w:ascii="Arial" w:hAnsi="Arial"/>
                <w:color w:val="FF0000"/>
              </w:rPr>
              <w:t>s</w:t>
            </w:r>
            <w:r>
              <w:rPr>
                <w:rFonts w:eastAsia="Arial" w:cs="Arial" w:ascii="Arial" w:hAnsi="Arial"/>
                <w:color w:val="FF0000"/>
                <w:spacing w:val="0"/>
              </w:rPr>
              <w:t xml:space="preserve"> </w:t>
            </w:r>
            <w:r>
              <w:rPr>
                <w:rFonts w:eastAsia="Arial" w:cs="Arial" w:ascii="Arial" w:hAnsi="Arial"/>
                <w:color w:val="FF0000"/>
              </w:rPr>
              <w:t>(</w:t>
            </w:r>
            <w:r>
              <w:rPr>
                <w:rFonts w:eastAsia="Arial" w:cs="Arial" w:ascii="Arial" w:hAnsi="Arial"/>
                <w:color w:val="FF0000"/>
                <w:spacing w:val="0"/>
              </w:rPr>
              <w:t>X</w:t>
            </w:r>
            <w:r>
              <w:rPr>
                <w:rFonts w:eastAsia="Arial" w:cs="Arial" w:ascii="Arial" w:hAnsi="Arial"/>
                <w:color w:val="FF0000"/>
              </w:rPr>
              <w:t>):</w:t>
            </w:r>
          </w:p>
        </w:tc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>
                <w:color w:val="FF0000"/>
              </w:rPr>
            </w:pPr>
            <w:r>
              <w:rPr>
                <w:color w:val="FF0000"/>
              </w:rPr>
            </w:r>
          </w:p>
        </w:tc>
      </w:tr>
    </w:tbl>
    <w:p>
      <w:pPr>
        <w:pStyle w:val="Normal"/>
        <w:spacing w:lineRule="exact" w:line="170" w:before="6" w:after="0"/>
        <w:rPr>
          <w:color w:val="FF0000"/>
          <w:sz w:val="17"/>
          <w:szCs w:val="17"/>
        </w:rPr>
      </w:pPr>
      <w:r>
        <w:rPr>
          <w:color w:val="FF0000"/>
          <w:sz w:val="17"/>
          <w:szCs w:val="17"/>
        </w:rPr>
      </w:r>
    </w:p>
    <w:p>
      <w:pPr>
        <w:pStyle w:val="Pamatteksts"/>
        <w:spacing w:before="72" w:after="0"/>
        <w:rPr/>
      </w:pPr>
      <w:r>
        <w:rPr>
          <w:rFonts w:cs="Arial"/>
          <w:color w:val="000000"/>
          <w:lang w:val="lv-LV"/>
        </w:rPr>
        <w:t>Katrām</w:t>
      </w:r>
      <w:r>
        <w:rPr>
          <w:rFonts w:cs="Arial"/>
          <w:color w:val="000000"/>
        </w:rPr>
        <w:t xml:space="preserve"> sportistam ir jāiesniedz reģistrācijas veidlapa pirms </w:t>
      </w:r>
      <w:r>
        <w:rPr>
          <w:rFonts w:cs="Arial"/>
          <w:color w:val="000000"/>
          <w:lang w:val="lv-LV"/>
        </w:rPr>
        <w:t xml:space="preserve">kvalifikācijas maiņas sākumam </w:t>
      </w:r>
      <w:r>
        <w:rPr>
          <w:rFonts w:cs="Arial"/>
          <w:color w:val="000000"/>
        </w:rPr>
        <w:t xml:space="preserve">(tikai baltie lauki). Vēlākais līdz oficiālo </w:t>
      </w:r>
      <w:r>
        <w:rPr>
          <w:rFonts w:cs="Arial"/>
          <w:color w:val="000000"/>
          <w:lang w:val="lv-LV"/>
        </w:rPr>
        <w:t xml:space="preserve">iesildīšanās </w:t>
      </w:r>
      <w:r>
        <w:rPr>
          <w:rFonts w:cs="Arial"/>
          <w:color w:val="000000"/>
        </w:rPr>
        <w:t xml:space="preserve">noslēgumam katram sportistam ir jāizvēlas ne vairāk kā </w:t>
      </w:r>
      <w:r>
        <w:rPr>
          <w:rFonts w:cs="Arial"/>
          <w:color w:val="000000"/>
          <w:lang w:val="lv-LV"/>
        </w:rPr>
        <w:t>8</w:t>
      </w:r>
      <w:r>
        <w:rPr>
          <w:rFonts w:cs="Arial"/>
          <w:color w:val="000000"/>
        </w:rPr>
        <w:t xml:space="preserve"> </w:t>
      </w:r>
      <w:r>
        <w:rPr>
          <w:rFonts w:cs="Arial"/>
          <w:color w:val="000000"/>
          <w:lang w:val="lv-LV"/>
        </w:rPr>
        <w:t>bumbas</w:t>
      </w:r>
      <w:r>
        <w:rPr>
          <w:rFonts w:cs="Arial"/>
          <w:color w:val="000000"/>
        </w:rPr>
        <w:t>, ko izmantot sacensībās.</w:t>
      </w:r>
      <w:r>
        <w:rPr>
          <w:rFonts w:cs="Arial"/>
          <w:caps w:val="false"/>
          <w:smallCaps w:val="false"/>
          <w:color w:val="000000"/>
          <w:spacing w:val="0"/>
        </w:rPr>
        <w:t xml:space="preserve"> </w:t>
      </w:r>
      <w:r>
        <w:rPr>
          <w:rFonts w:cs="Arial"/>
          <w:color w:val="000000"/>
        </w:rPr>
        <w:t xml:space="preserve">Izvēlētās bumbas ir jāatzīmē ar X laukā “Lietošanā”. </w:t>
      </w:r>
    </w:p>
    <w:p>
      <w:pPr>
        <w:pStyle w:val="Pamatteksts"/>
        <w:spacing w:lineRule="auto" w:line="240"/>
        <w:ind w:left="208" w:right="227" w:hanging="0"/>
        <w:rPr>
          <w:rFonts w:cs="Arial"/>
        </w:rPr>
      </w:pPr>
      <w:r>
        <w:rPr>
          <w:rFonts w:cs="Arial"/>
        </w:rPr>
      </w:r>
    </w:p>
    <w:p>
      <w:pPr>
        <w:pStyle w:val="Normal"/>
        <w:spacing w:lineRule="exact" w:line="240" w:before="10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823" w:type="dxa"/>
        <w:jc w:val="left"/>
        <w:tblInd w:w="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0" w:type="dxa"/>
        </w:tblCellMar>
        <w:tblLook w:noVBand="0" w:val="01e0" w:noHBand="0" w:lastColumn="1" w:firstColumn="1" w:lastRow="1" w:firstRow="1"/>
      </w:tblPr>
      <w:tblGrid>
        <w:gridCol w:w="467"/>
        <w:gridCol w:w="3261"/>
        <w:gridCol w:w="2268"/>
        <w:gridCol w:w="996"/>
        <w:gridCol w:w="850"/>
        <w:gridCol w:w="1980"/>
      </w:tblGrid>
      <w:tr>
        <w:trPr>
          <w:trHeight w:val="904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0" w:before="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2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Nr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0" w:before="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2" w:hanging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b/>
                <w:bCs/>
                <w:spacing w:val="0"/>
              </w:rPr>
              <w:t>Bumbas nosaukums: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0" w:before="9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102" w:hanging="0"/>
              <w:rPr>
                <w:rFonts w:ascii="Arial" w:hAnsi="Arial" w:eastAsia="Arial" w:cs="Arial"/>
              </w:rPr>
            </w:pPr>
            <w:bookmarkStart w:id="2" w:name="__DdeLink__407_285391154"/>
            <w:r>
              <w:rPr>
                <w:rFonts w:eastAsia="Arial" w:cs="Arial" w:ascii="Arial" w:hAnsi="Arial"/>
                <w:b/>
                <w:bCs/>
                <w:spacing w:val="0"/>
              </w:rPr>
              <w:t>S</w:t>
            </w:r>
            <w:r>
              <w:rPr>
                <w:rFonts w:eastAsia="Arial" w:cs="Arial" w:ascii="Arial" w:hAnsi="Arial"/>
                <w:b/>
                <w:bCs/>
              </w:rPr>
              <w:t>ērijas</w:t>
            </w:r>
            <w:bookmarkEnd w:id="2"/>
            <w:r>
              <w:rPr>
                <w:rFonts w:eastAsia="Arial" w:cs="Arial" w:ascii="Arial" w:hAnsi="Arial"/>
                <w:b/>
                <w:bCs/>
              </w:rPr>
              <w:t xml:space="preserve"> numurs:</w:t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0"/>
              <w:ind w:left="102" w:hanging="0"/>
              <w:jc w:val="center"/>
              <w:rPr>
                <w:rFonts w:ascii="Arial" w:hAnsi="Arial" w:eastAsia="Arial" w:cs="Arial"/>
                <w:b/>
                <w:b/>
                <w:bCs/>
                <w:color w:val="000000"/>
                <w:spacing w:val="0"/>
                <w:sz w:val="16"/>
                <w:szCs w:val="16"/>
                <w:shd w:fill="FFFFFF" w:val="clear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6"/>
                <w:szCs w:val="16"/>
                <w:shd w:fill="FFFFFF" w:val="clear"/>
              </w:rPr>
            </w:r>
          </w:p>
          <w:p>
            <w:pPr>
              <w:pStyle w:val="TableParagraph"/>
              <w:spacing w:lineRule="exact" w:line="250"/>
              <w:ind w:left="102" w:hanging="0"/>
              <w:jc w:val="center"/>
              <w:rPr>
                <w:shd w:fill="FFFFFF" w:val="clear"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  <w:spacing w:val="0"/>
                <w:sz w:val="16"/>
                <w:szCs w:val="16"/>
                <w:shd w:fill="FFFFFF" w:val="clear"/>
                <w:lang w:val="lv-LV"/>
              </w:rPr>
              <w:t>Lietošana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0" w:before="9" w:after="0"/>
              <w:rPr>
                <w:rFonts w:ascii="Arial" w:hAnsi="Arial" w:eastAsia="Arial" w:cs="Arial"/>
                <w:b/>
                <w:b/>
                <w:bCs/>
                <w:color w:val="FF0000"/>
              </w:rPr>
            </w:pPr>
            <w:r>
              <w:rPr>
                <w:rFonts w:eastAsia="Arial" w:cs="Arial" w:ascii="Arial" w:hAnsi="Arial"/>
                <w:b/>
                <w:bCs/>
                <w:color w:val="FF0000"/>
              </w:rPr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0" w:before="9" w:after="0"/>
              <w:rPr>
                <w:rFonts w:ascii="Arial" w:hAnsi="Arial" w:eastAsia="Arial" w:cs="Arial"/>
                <w:b/>
                <w:b/>
                <w:bCs/>
                <w:color w:val="FF0000"/>
              </w:rPr>
            </w:pPr>
            <w:r>
              <w:rPr>
                <w:rFonts w:eastAsia="Arial" w:cs="Arial" w:ascii="Arial" w:hAnsi="Arial"/>
                <w:b/>
                <w:bCs/>
                <w:color w:val="FF0000"/>
              </w:rPr>
            </w:r>
          </w:p>
        </w:tc>
      </w:tr>
      <w:tr>
        <w:trPr>
          <w:trHeight w:val="463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FF6600"/>
              </w:rPr>
            </w:pPr>
            <w:r>
              <w:rPr>
                <w:color w:val="FF660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6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FF6600"/>
              </w:rPr>
            </w:pPr>
            <w:r>
              <w:rPr>
                <w:color w:val="FF660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3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FF6600"/>
              </w:rPr>
            </w:pPr>
            <w:r>
              <w:rPr>
                <w:color w:val="FF6600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3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FF6600"/>
              </w:rPr>
            </w:pPr>
            <w:r>
              <w:rPr>
                <w:color w:val="FF6600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6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FF6600"/>
              </w:rPr>
            </w:pPr>
            <w:r>
              <w:rPr>
                <w:color w:val="FF660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4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color w:val="FF6600"/>
              </w:rPr>
            </w:pPr>
            <w:r>
              <w:rPr>
                <w:color w:val="FF6600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4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4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4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4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10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64" w:hRule="exact"/>
        </w:trPr>
        <w:tc>
          <w:tcPr>
            <w:tcW w:w="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11</w:t>
            </w:r>
          </w:p>
        </w:tc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>
                <w:shd w:fill="FFFFFF" w:val="clear"/>
              </w:rPr>
            </w:pPr>
            <w:r>
              <w:rPr>
                <w:shd w:fill="FFFFFF" w:val="clear"/>
              </w:rPr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spacing w:lineRule="exact" w:line="280" w:before="4" w:after="0"/>
        <w:rPr>
          <w:rFonts w:ascii="Roboto;RobotoDraft;Helvetica;Arial;sans-serif" w:hAnsi="Roboto;RobotoDraft;Helvetica;Arial;sans-serif"/>
          <w:b w:val="false"/>
          <w:b w:val="false"/>
          <w:i w:val="false"/>
          <w:i w:val="false"/>
          <w:caps w:val="false"/>
          <w:smallCaps w:val="false"/>
          <w:color w:val="3C4043"/>
          <w:spacing w:val="0"/>
          <w:sz w:val="36"/>
        </w:rPr>
      </w:pPr>
      <w:r>
        <w:rPr>
          <w:rFonts w:ascii="Roboto;RobotoDraft;Helvetica;Arial;sans-serif" w:hAnsi="Roboto;RobotoDraft;Helvetica;Arial;sans-serif"/>
          <w:b w:val="false"/>
          <w:i w:val="false"/>
          <w:caps w:val="false"/>
          <w:smallCaps w:val="false"/>
          <w:color w:val="3C4043"/>
          <w:spacing w:val="0"/>
          <w:sz w:val="36"/>
        </w:rPr>
      </w:r>
    </w:p>
    <w:p>
      <w:pPr>
        <w:pStyle w:val="Normal"/>
        <w:spacing w:lineRule="exact" w:line="280" w:before="4" w:after="0"/>
        <w:rPr/>
      </w:pP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FF3333"/>
          <w:spacing w:val="0"/>
          <w:sz w:val="22"/>
          <w:szCs w:val="22"/>
          <w:lang w:val="en-US" w:eastAsia="en-US" w:bidi="ar-SA"/>
        </w:rPr>
        <w:t xml:space="preserve">!!! Katrs spēlētājs ir atbildīgs par savu bumbu 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FF3333"/>
          <w:spacing w:val="0"/>
          <w:sz w:val="22"/>
          <w:szCs w:val="22"/>
          <w:lang w:val="lv-LV" w:eastAsia="en-US" w:bidi="ar-SA"/>
        </w:rPr>
        <w:t>atbilstību</w:t>
      </w:r>
      <w:r>
        <w:rPr>
          <w:rFonts w:eastAsia="Arial" w:cs="Arial" w:ascii="Arial" w:hAnsi="Arial"/>
          <w:b/>
          <w:bCs/>
          <w:i w:val="false"/>
          <w:caps w:val="false"/>
          <w:smallCaps w:val="false"/>
          <w:color w:val="FF3333"/>
          <w:spacing w:val="0"/>
          <w:sz w:val="22"/>
          <w:szCs w:val="22"/>
          <w:lang w:val="en-US" w:eastAsia="en-US" w:bidi="ar-SA"/>
        </w:rPr>
        <w:t>!</w:t>
      </w:r>
      <w:r>
        <w:rPr>
          <w:rFonts w:eastAsia="Arial" w:cs="Arial" w:ascii="Arial" w:hAnsi="Arial"/>
          <w:b/>
          <w:bCs/>
          <w:color w:val="FF3333"/>
          <w:spacing w:val="0"/>
          <w:sz w:val="22"/>
          <w:szCs w:val="22"/>
          <w:lang w:val="en-US" w:eastAsia="en-US" w:bidi="ar-SA"/>
        </w:rPr>
        <w:t xml:space="preserve"> </w:t>
      </w:r>
    </w:p>
    <w:p>
      <w:pPr>
        <w:pStyle w:val="Normal"/>
        <w:spacing w:lineRule="exact" w:line="280" w:before="4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80" w:before="4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80" w:before="4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80" w:before="4" w:after="0"/>
        <w:rPr>
          <w:sz w:val="16"/>
          <w:szCs w:val="16"/>
          <w:lang w:val="lv-LV"/>
        </w:rPr>
      </w:pPr>
      <w:r>
        <w:rPr>
          <w:rFonts w:eastAsia="Arial" w:cs="Arial" w:ascii="Arial" w:hAnsi="Arial"/>
          <w:b/>
          <w:bCs/>
          <w:color w:val="00000A"/>
          <w:spacing w:val="0"/>
          <w:sz w:val="22"/>
          <w:szCs w:val="22"/>
          <w:lang w:val="en-US" w:eastAsia="en-US" w:bidi="ar-SA"/>
        </w:rPr>
        <w:t>Spēlētāja paraksts:</w:t>
      </w:r>
      <w:r>
        <w:rPr>
          <w:sz w:val="16"/>
          <w:szCs w:val="16"/>
          <w:lang w:val="lv-LV"/>
        </w:rPr>
        <w:t>_____________________________________________________________________________</w:t>
      </w:r>
    </w:p>
    <w:p>
      <w:pPr>
        <w:pStyle w:val="Normal"/>
        <w:spacing w:lineRule="exact" w:line="280" w:before="4" w:after="0"/>
        <w:rPr>
          <w:sz w:val="16"/>
          <w:szCs w:val="16"/>
        </w:rPr>
      </w:pPr>
      <w:r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5470525</wp:posOffset>
            </wp:positionH>
            <wp:positionV relativeFrom="paragraph">
              <wp:posOffset>175260</wp:posOffset>
            </wp:positionV>
            <wp:extent cx="729615" cy="778510"/>
            <wp:effectExtent l="0" t="0" r="0" b="0"/>
            <wp:wrapSquare wrapText="bothSides"/>
            <wp:docPr id="1" name="Pictur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-116840</wp:posOffset>
            </wp:positionH>
            <wp:positionV relativeFrom="paragraph">
              <wp:posOffset>135890</wp:posOffset>
            </wp:positionV>
            <wp:extent cx="705485" cy="802005"/>
            <wp:effectExtent l="0" t="0" r="0" b="0"/>
            <wp:wrapNone/>
            <wp:docPr id="2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1003300</wp:posOffset>
            </wp:positionH>
            <wp:positionV relativeFrom="paragraph">
              <wp:posOffset>158750</wp:posOffset>
            </wp:positionV>
            <wp:extent cx="779145" cy="779145"/>
            <wp:effectExtent l="0" t="0" r="0" b="0"/>
            <wp:wrapNone/>
            <wp:docPr id="3" name="Attēls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tēls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Arial" w:cs="Arial" w:ascii="Arial" w:hAnsi="Arial"/>
          <w:b/>
          <w:bCs/>
          <w:color w:val="FFFFFF"/>
          <w:spacing w:val="0"/>
          <w:sz w:val="22"/>
          <w:szCs w:val="22"/>
          <w:lang w:val="en-US" w:eastAsia="en-US" w:bidi="ar-SA"/>
        </w:rPr>
        <w:t>S</w:t>
      </w:r>
    </w:p>
    <w:p>
      <w:pPr>
        <w:pStyle w:val="Normal"/>
        <w:spacing w:before="72" w:after="0"/>
        <w:ind w:left="208" w:hanging="0"/>
        <w:rPr>
          <w:rFonts w:ascii="Arial" w:hAnsi="Arial" w:eastAsia="Arial" w:cs="Arial"/>
          <w:b/>
          <w:b/>
          <w:bCs/>
          <w:spacing w:val="0"/>
        </w:rPr>
      </w:pPr>
      <w:r>
        <w:rPr>
          <w:rFonts w:eastAsia="Arial" w:cs="Arial" w:ascii="Arial" w:hAnsi="Arial"/>
          <w:b/>
          <w:bCs/>
          <w:spacing w:val="0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3856355</wp:posOffset>
            </wp:positionH>
            <wp:positionV relativeFrom="paragraph">
              <wp:posOffset>95250</wp:posOffset>
            </wp:positionV>
            <wp:extent cx="1216025" cy="563245"/>
            <wp:effectExtent l="0" t="0" r="0" b="0"/>
            <wp:wrapNone/>
            <wp:docPr id="4" name="Picture 7" descr="alden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 descr="aldens_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1993900</wp:posOffset>
            </wp:positionH>
            <wp:positionV relativeFrom="paragraph">
              <wp:posOffset>76835</wp:posOffset>
            </wp:positionV>
            <wp:extent cx="1651635" cy="658495"/>
            <wp:effectExtent l="0" t="0" r="0" b="0"/>
            <wp:wrapNone/>
            <wp:docPr id="5" name="Attēls4" descr="C:\Users\User\Desktop\rabota Karina\personigais\TEN Pin webcome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ttēls4" descr="C:\Users\User\Desktop\rabota Karina\personigais\TEN Pin webcome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65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2769870</wp:posOffset>
            </wp:positionH>
            <wp:positionV relativeFrom="paragraph">
              <wp:posOffset>98425</wp:posOffset>
            </wp:positionV>
            <wp:extent cx="1116965" cy="1000760"/>
            <wp:effectExtent l="0" t="0" r="0" b="0"/>
            <wp:wrapNone/>
            <wp:docPr id="6" name="Attēls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ttēls1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965" cy="100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left" w:pos="3315" w:leader="none"/>
        </w:tabs>
        <w:spacing w:lineRule="exact" w:line="200" w:before="9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Virsraksts1"/>
        <w:ind w:right="223" w:hanging="0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60325</wp:posOffset>
            </wp:positionH>
            <wp:positionV relativeFrom="paragraph">
              <wp:posOffset>127000</wp:posOffset>
            </wp:positionV>
            <wp:extent cx="2516505" cy="419735"/>
            <wp:effectExtent l="0" t="0" r="0" b="0"/>
            <wp:wrapSquare wrapText="largest"/>
            <wp:docPr id="7" name="Attēls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ttēls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4327525</wp:posOffset>
            </wp:positionH>
            <wp:positionV relativeFrom="paragraph">
              <wp:posOffset>167005</wp:posOffset>
            </wp:positionV>
            <wp:extent cx="1954530" cy="274955"/>
            <wp:effectExtent l="0" t="0" r="0" b="0"/>
            <wp:wrapSquare wrapText="largest"/>
            <wp:docPr id="8" name="Attēls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ttēls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274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headerReference w:type="default" r:id="rId10"/>
      <w:type w:val="nextPage"/>
      <w:pgSz w:w="11906" w:h="16838"/>
      <w:pgMar w:left="1040" w:right="1020" w:header="220" w:top="1883" w:footer="0" w:bottom="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Arial Black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Arial">
    <w:charset w:val="ba"/>
    <w:family w:val="roman"/>
    <w:pitch w:val="variable"/>
  </w:font>
  <w:font w:name="Times New Roman">
    <w:charset w:val="ba"/>
    <w:family w:val="roman"/>
    <w:pitch w:val="variable"/>
  </w:font>
  <w:font w:name="Roboto">
    <w:altName w:val="RobotoDraft"/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spacing w:lineRule="exact" w:line="460"/>
      <w:ind w:left="466" w:right="556" w:hanging="0"/>
      <w:jc w:val="center"/>
      <w:rPr>
        <w:rStyle w:val="1"/>
        <w:rFonts w:ascii="Times New Roman" w:hAnsi="Times New Roman" w:eastAsia="Verdana" w:cs="Times New Roman"/>
        <w:b/>
        <w:b/>
        <w:color w:val="0000FF"/>
        <w:sz w:val="32"/>
        <w:szCs w:val="32"/>
        <w14:shadow w14:blurRad="0" w14:dist="17843" w14:dir="2700000" w14:sx="100000" w14:sy="100000" w14:kx="0" w14:ky="0" w14:algn="b">
          <w14:srgbClr w14:val="000000"/>
        </w14:shadow>
      </w:rPr>
    </w:pPr>
    <w:r>
      <w:rPr>
        <w:rFonts w:eastAsia="Verdana" w:cs="Times New Roman" w:ascii="Times New Roman" w:hAnsi="Times New Roman"/>
        <w:b/>
        <w:color w:val="0000FF"/>
        <w:sz w:val="32"/>
        <w:szCs w:val="32"/>
        <w14:shadow w14:blurRad="0" w14:dist="17843" w14:dir="2700000" w14:sx="100000" w14:sy="100000" w14:kx="0" w14:ky="0" w14:algn="b">
          <w14:srgbClr w14:val="000000"/>
        </w14:shadow>
      </w:rPr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-300355</wp:posOffset>
          </wp:positionH>
          <wp:positionV relativeFrom="paragraph">
            <wp:posOffset>152400</wp:posOffset>
          </wp:positionV>
          <wp:extent cx="1837690" cy="816610"/>
          <wp:effectExtent l="0" t="0" r="0" b="0"/>
          <wp:wrapNone/>
          <wp:docPr id="9" name="Attēls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ttēls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37690" cy="816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Standard"/>
      <w:spacing w:lineRule="exact" w:line="460"/>
      <w:ind w:left="466" w:right="556" w:hanging="0"/>
      <w:jc w:val="center"/>
      <w:rPr/>
    </w:pPr>
    <w:r>
      <w:rPr>
        <w:rStyle w:val="1"/>
        <w:rFonts w:eastAsia="Verdana" w:cs="Times New Roman" w:ascii="Times New Roman" w:hAnsi="Times New Roman"/>
        <w:b/>
        <w:color w:val="0000FF"/>
        <w:sz w:val="32"/>
        <w:szCs w:val="32"/>
        <w14:shadow w14:blurRad="0" w14:dist="17843" w14:dir="2700000" w14:sx="100000" w14:sy="100000" w14:kx="0" w14:ky="0" w14:algn="b">
          <w14:srgbClr w14:val="000000"/>
        </w14:shadow>
      </w:rPr>
      <w:t xml:space="preserve">                </w:t>
    </w:r>
    <w:r>
      <w:rPr>
        <w:rStyle w:val="1"/>
        <w:rFonts w:eastAsia="Verdana" w:cs="Times New Roman" w:ascii="Times New Roman" w:hAnsi="Times New Roman"/>
        <w:b/>
        <w:color w:val="0000FF"/>
        <w:sz w:val="32"/>
        <w:szCs w:val="32"/>
        <w14:shadow w14:blurRad="0" w14:dist="17843" w14:dir="2700000" w14:sx="100000" w14:sy="100000" w14:kx="0" w14:ky="0" w14:algn="b">
          <w14:srgbClr w14:val="000000"/>
        </w14:shadow>
      </w:rPr>
      <w:t>LATVIJAS</w:t>
    </w:r>
    <w:r>
      <w:rPr>
        <w:rStyle w:val="1"/>
        <w:rFonts w:eastAsia="Verdana" w:cs="Times New Roman" w:ascii="Times New Roman" w:hAnsi="Times New Roman"/>
        <w:b/>
        <w:color w:val="0000FF"/>
        <w:sz w:val="32"/>
        <w:szCs w:val="32"/>
      </w:rPr>
      <w:t xml:space="preserve"> </w:t>
    </w:r>
    <w:r>
      <w:rPr>
        <w:rStyle w:val="1"/>
        <w:rFonts w:eastAsia="Verdana" w:cs="Times New Roman" w:ascii="Times New Roman" w:hAnsi="Times New Roman"/>
        <w:b/>
        <w:color w:val="0000FF"/>
        <w:sz w:val="32"/>
        <w:szCs w:val="32"/>
        <w14:shadow w14:blurRad="0" w14:dist="17843" w14:dir="2700000" w14:sx="100000" w14:sy="100000" w14:kx="0" w14:ky="0" w14:algn="b">
          <w14:srgbClr w14:val="000000"/>
        </w14:shadow>
      </w:rPr>
      <w:t>XXVII</w:t>
    </w:r>
    <w:r>
      <w:rPr>
        <w:rStyle w:val="1"/>
        <w:rFonts w:eastAsia="Verdana" w:cs="Times New Roman" w:ascii="Times New Roman" w:hAnsi="Times New Roman"/>
        <w:b/>
        <w:color w:val="0000FF"/>
        <w:sz w:val="32"/>
        <w:szCs w:val="32"/>
      </w:rPr>
      <w:t xml:space="preserve"> </w:t>
    </w:r>
    <w:r>
      <w:rPr>
        <w:rStyle w:val="1"/>
        <w:rFonts w:eastAsia="Verdana" w:cs="Times New Roman" w:ascii="Times New Roman" w:hAnsi="Times New Roman"/>
        <w:b/>
        <w:color w:val="0000FF"/>
        <w:sz w:val="32"/>
        <w:szCs w:val="32"/>
        <w14:shadow w14:blurRad="0" w14:dist="17843" w14:dir="2700000" w14:sx="100000" w14:sy="100000" w14:kx="0" w14:ky="0" w14:algn="b">
          <w14:srgbClr w14:val="000000"/>
        </w14:shadow>
      </w:rPr>
      <w:t>MEISTARSACĪKSTES</w:t>
    </w:r>
    <w:r>
      <w:rPr>
        <w:rFonts w:cs="Times New Roman" w:ascii="Times New Roman" w:hAnsi="Times New Roman"/>
        <w:color w:val="0000FF"/>
        <w:sz w:val="32"/>
        <w:szCs w:val="32"/>
      </w:rPr>
      <w:t xml:space="preserve"> </w:t>
    </w:r>
  </w:p>
  <w:p>
    <w:pPr>
      <w:pStyle w:val="Standard"/>
      <w:spacing w:lineRule="exact" w:line="460"/>
      <w:ind w:left="466" w:right="556" w:hanging="0"/>
      <w:jc w:val="center"/>
      <w:rPr/>
    </w:pPr>
    <w:r>
      <w:rPr>
        <w:rStyle w:val="1"/>
        <w:rFonts w:eastAsia="Verdana" w:cs="Times New Roman" w:ascii="Times New Roman" w:hAnsi="Times New Roman"/>
        <w:b/>
        <w:color w:val="0000FF"/>
        <w:sz w:val="32"/>
        <w:szCs w:val="32"/>
      </w:rPr>
      <w:t xml:space="preserve">       </w:t>
    </w:r>
    <w:r>
      <w:rPr>
        <w:rStyle w:val="1"/>
        <w:rFonts w:eastAsia="Verdana" w:cs="Times New Roman" w:ascii="Times New Roman" w:hAnsi="Times New Roman"/>
        <w:b/>
        <w:color w:val="0000FF"/>
        <w:sz w:val="32"/>
        <w:szCs w:val="32"/>
        <w14:shadow w14:blurRad="0" w14:dist="17843" w14:dir="2700000" w14:sx="100000" w14:sy="100000" w14:kx="0" w14:ky="0" w14:algn="b">
          <w14:srgbClr w14:val="000000"/>
        </w14:shadow>
      </w:rPr>
      <w:t>BOULINGĀ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/>
      <w:suppressAutoHyphens w:val="true"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Virsraksts1">
    <w:name w:val="Virsraksts 1"/>
    <w:basedOn w:val="Normal"/>
    <w:uiPriority w:val="1"/>
    <w:qFormat/>
    <w:pPr>
      <w:spacing w:before="11" w:after="0"/>
      <w:outlineLvl w:val="0"/>
    </w:pPr>
    <w:rPr>
      <w:rFonts w:ascii="Arial Black" w:hAnsi="Arial Black" w:eastAsia="Arial Black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c0185d"/>
    <w:rPr/>
  </w:style>
  <w:style w:type="paragraph" w:styleId="Virsraksts">
    <w:name w:val="Virsraksts"/>
    <w:basedOn w:val="Normal"/>
    <w:next w:val="Pamattekst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Pamatteksts">
    <w:name w:val="Pamatteksts"/>
    <w:basedOn w:val="Normal"/>
    <w:uiPriority w:val="1"/>
    <w:qFormat/>
    <w:pPr>
      <w:ind w:left="208" w:hanging="0"/>
    </w:pPr>
    <w:rPr>
      <w:rFonts w:ascii="Arial" w:hAnsi="Arial" w:eastAsia="Arial"/>
    </w:rPr>
  </w:style>
  <w:style w:type="paragraph" w:styleId="Saraksts">
    <w:name w:val="Saraksts"/>
    <w:basedOn w:val="Pamatteksts"/>
    <w:pPr/>
    <w:rPr>
      <w:rFonts w:cs="Mangal"/>
    </w:rPr>
  </w:style>
  <w:style w:type="paragraph" w:styleId="Parakstsobjektam">
    <w:name w:val="Paraksts objektam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andard" w:customStyle="1">
    <w:name w:val="Standard"/>
    <w:qFormat/>
    <w:rsid w:val="00c0185d"/>
    <w:pPr>
      <w:widowControl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lv-LV" w:eastAsia="zh-CN" w:bidi="hi-IN"/>
    </w:rPr>
  </w:style>
  <w:style w:type="paragraph" w:styleId="Saturardtjs">
    <w:name w:val="Satura rādītājs"/>
    <w:basedOn w:val="Normal"/>
    <w:qFormat/>
    <w:pPr/>
    <w:rPr/>
  </w:style>
  <w:style w:type="paragraph" w:styleId="Tabulasvirsraksts">
    <w:name w:val="Tabulas virsraksts"/>
    <w:basedOn w:val="Saturardtjs"/>
    <w:qFormat/>
    <w:pPr/>
    <w:rPr/>
  </w:style>
  <w:style w:type="paragraph" w:styleId="Galvene">
    <w:name w:val="Galvene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257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jpeg"/><Relationship Id="rId9" Type="http://schemas.openxmlformats.org/officeDocument/2006/relationships/image" Target="media/image8.png"/><Relationship Id="rId10" Type="http://schemas.openxmlformats.org/officeDocument/2006/relationships/header" Target="head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9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LibreOffice/4.4.3.2$Windows_x86 LibreOffice_project/88805f81e9fe61362df02b9941de8e38a9b5fd16</Application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2020-08-02T20:52:00Z</dcterms:created>
  <dc:creator>Lisitsyn Sergey</dc:creator>
  <dc:language>lv-LV</dc:language>
  <dcterms:modified xsi:type="dcterms:W3CDTF">2024-04-03T12:34:38Z</dcterms:modified>
  <cp:revision>20</cp:revision>
  <dc:title>Bulletin # 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2018-12-11T00:00:00Z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2019-04-20T00:00:00Z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